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4C" w:rsidRPr="00B833BC" w:rsidRDefault="00AE774C" w:rsidP="00AE774C">
      <w:pPr>
        <w:shd w:val="clear" w:color="auto" w:fill="FFFFFF"/>
        <w:spacing w:after="150" w:line="240" w:lineRule="auto"/>
        <w:jc w:val="both"/>
        <w:rPr>
          <w:rFonts w:ascii="Times New Roman" w:eastAsia="Times New Roman" w:hAnsi="Times New Roman" w:cs="Times New Roman"/>
          <w:sz w:val="28"/>
          <w:szCs w:val="28"/>
          <w:lang w:eastAsia="ru-RU"/>
        </w:rPr>
      </w:pPr>
      <w:r w:rsidRPr="00B833BC">
        <w:rPr>
          <w:rFonts w:ascii="Times New Roman" w:eastAsia="Times New Roman" w:hAnsi="Times New Roman" w:cs="Times New Roman"/>
          <w:b/>
          <w:bCs/>
          <w:sz w:val="28"/>
          <w:szCs w:val="28"/>
          <w:lang w:eastAsia="ru-RU"/>
        </w:rPr>
        <w:t xml:space="preserve">Информация о сроках и местах подачи заявлений на участие в </w:t>
      </w:r>
      <w:r w:rsidR="00556AC1">
        <w:rPr>
          <w:rFonts w:ascii="Times New Roman" w:eastAsia="Times New Roman" w:hAnsi="Times New Roman" w:cs="Times New Roman"/>
          <w:b/>
          <w:bCs/>
          <w:sz w:val="28"/>
          <w:szCs w:val="28"/>
          <w:lang w:eastAsia="ru-RU"/>
        </w:rPr>
        <w:t>ОГЭ</w:t>
      </w:r>
      <w:r w:rsidR="001C64B0">
        <w:rPr>
          <w:rFonts w:ascii="Times New Roman" w:eastAsia="Times New Roman" w:hAnsi="Times New Roman" w:cs="Times New Roman"/>
          <w:b/>
          <w:bCs/>
          <w:sz w:val="28"/>
          <w:szCs w:val="28"/>
          <w:lang w:eastAsia="ru-RU"/>
        </w:rPr>
        <w:t>-202</w:t>
      </w:r>
      <w:r w:rsidR="00673651">
        <w:rPr>
          <w:rFonts w:ascii="Times New Roman" w:eastAsia="Times New Roman" w:hAnsi="Times New Roman" w:cs="Times New Roman"/>
          <w:b/>
          <w:bCs/>
          <w:sz w:val="28"/>
          <w:szCs w:val="28"/>
          <w:lang w:eastAsia="ru-RU"/>
        </w:rPr>
        <w:t>1</w:t>
      </w:r>
      <w:r w:rsidR="00B7452B">
        <w:rPr>
          <w:rFonts w:ascii="Times New Roman" w:eastAsia="Times New Roman" w:hAnsi="Times New Roman" w:cs="Times New Roman"/>
          <w:b/>
          <w:bCs/>
          <w:sz w:val="28"/>
          <w:szCs w:val="28"/>
          <w:lang w:eastAsia="ru-RU"/>
        </w:rPr>
        <w:t xml:space="preserve"> </w:t>
      </w:r>
    </w:p>
    <w:p w:rsidR="00AE774C" w:rsidRPr="00B833BC" w:rsidRDefault="00AE774C" w:rsidP="00AE774C">
      <w:pPr>
        <w:shd w:val="clear" w:color="auto" w:fill="FFFFFF"/>
        <w:spacing w:after="150" w:line="240" w:lineRule="auto"/>
        <w:jc w:val="both"/>
        <w:rPr>
          <w:rFonts w:ascii="Times New Roman" w:eastAsia="Times New Roman" w:hAnsi="Times New Roman" w:cs="Times New Roman"/>
          <w:sz w:val="28"/>
          <w:szCs w:val="28"/>
          <w:lang w:eastAsia="ru-RU"/>
        </w:rPr>
      </w:pPr>
      <w:r w:rsidRPr="00B833BC">
        <w:rPr>
          <w:rFonts w:ascii="Times New Roman" w:eastAsia="Times New Roman" w:hAnsi="Times New Roman" w:cs="Times New Roman"/>
          <w:sz w:val="28"/>
          <w:szCs w:val="28"/>
          <w:lang w:eastAsia="ru-RU"/>
        </w:rPr>
        <w:t>На основании Порядка проведения государственной итоговой аттестации по образовательным программам основного общего образования заявление на прохождение ГИА по учебным предметам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 оформленной в установленном порядке доверенности.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подтверждающий факт установления инвалидности, выданной федеральным государственным учреждением медико-социальной экспертизы. Заявления принимаются образовательной организацией</w:t>
      </w:r>
      <w:r w:rsidR="00673651">
        <w:rPr>
          <w:rFonts w:ascii="Times New Roman" w:eastAsia="Times New Roman" w:hAnsi="Times New Roman" w:cs="Times New Roman"/>
          <w:sz w:val="28"/>
          <w:szCs w:val="28"/>
          <w:lang w:eastAsia="ru-RU"/>
        </w:rPr>
        <w:t xml:space="preserve"> </w:t>
      </w:r>
      <w:r w:rsidRPr="00B833BC">
        <w:rPr>
          <w:rFonts w:ascii="Times New Roman" w:eastAsia="Times New Roman" w:hAnsi="Times New Roman" w:cs="Times New Roman"/>
          <w:sz w:val="28"/>
          <w:szCs w:val="28"/>
          <w:lang w:eastAsia="ru-RU"/>
        </w:rPr>
        <w:t xml:space="preserve"> </w:t>
      </w:r>
      <w:r w:rsidRPr="00573AB0">
        <w:rPr>
          <w:rFonts w:ascii="Times New Roman" w:eastAsia="Times New Roman" w:hAnsi="Times New Roman" w:cs="Times New Roman"/>
          <w:b/>
          <w:sz w:val="28"/>
          <w:szCs w:val="28"/>
          <w:lang w:eastAsia="ru-RU"/>
        </w:rPr>
        <w:t xml:space="preserve">до </w:t>
      </w:r>
      <w:r w:rsidR="00673651">
        <w:rPr>
          <w:rFonts w:ascii="Times New Roman" w:eastAsia="Times New Roman" w:hAnsi="Times New Roman" w:cs="Times New Roman"/>
          <w:b/>
          <w:sz w:val="28"/>
          <w:szCs w:val="28"/>
          <w:lang w:eastAsia="ru-RU"/>
        </w:rPr>
        <w:t xml:space="preserve"> </w:t>
      </w:r>
      <w:r w:rsidRPr="00573AB0">
        <w:rPr>
          <w:rFonts w:ascii="Times New Roman" w:eastAsia="Times New Roman" w:hAnsi="Times New Roman" w:cs="Times New Roman"/>
          <w:b/>
          <w:sz w:val="28"/>
          <w:szCs w:val="28"/>
          <w:lang w:eastAsia="ru-RU"/>
        </w:rPr>
        <w:t>1</w:t>
      </w:r>
      <w:r w:rsidR="00673651">
        <w:rPr>
          <w:rFonts w:ascii="Times New Roman" w:eastAsia="Times New Roman" w:hAnsi="Times New Roman" w:cs="Times New Roman"/>
          <w:b/>
          <w:sz w:val="28"/>
          <w:szCs w:val="28"/>
          <w:lang w:eastAsia="ru-RU"/>
        </w:rPr>
        <w:t xml:space="preserve"> </w:t>
      </w:r>
      <w:r w:rsidRPr="00573AB0">
        <w:rPr>
          <w:rFonts w:ascii="Times New Roman" w:eastAsia="Times New Roman" w:hAnsi="Times New Roman" w:cs="Times New Roman"/>
          <w:b/>
          <w:sz w:val="28"/>
          <w:szCs w:val="28"/>
          <w:lang w:eastAsia="ru-RU"/>
        </w:rPr>
        <w:t xml:space="preserve"> марта</w:t>
      </w:r>
      <w:r w:rsidRPr="00573AB0">
        <w:rPr>
          <w:rFonts w:ascii="Times New Roman" w:eastAsia="Times New Roman" w:hAnsi="Times New Roman" w:cs="Times New Roman"/>
          <w:sz w:val="28"/>
          <w:szCs w:val="28"/>
          <w:lang w:eastAsia="ru-RU"/>
        </w:rPr>
        <w:t xml:space="preserve"> </w:t>
      </w:r>
      <w:r w:rsidR="00573AB0" w:rsidRPr="00573AB0">
        <w:rPr>
          <w:rFonts w:ascii="Times New Roman" w:hAnsi="Times New Roman" w:cs="Times New Roman"/>
          <w:b/>
          <w:sz w:val="28"/>
          <w:szCs w:val="28"/>
        </w:rPr>
        <w:t>по месту учебы (</w:t>
      </w:r>
      <w:proofErr w:type="gramStart"/>
      <w:r w:rsidR="00573AB0" w:rsidRPr="00573AB0">
        <w:rPr>
          <w:rFonts w:ascii="Times New Roman" w:hAnsi="Times New Roman" w:cs="Times New Roman"/>
          <w:b/>
          <w:sz w:val="28"/>
          <w:szCs w:val="28"/>
        </w:rPr>
        <w:t>с</w:t>
      </w:r>
      <w:proofErr w:type="gramEnd"/>
      <w:r w:rsidR="00573AB0" w:rsidRPr="00573AB0">
        <w:rPr>
          <w:rFonts w:ascii="Times New Roman" w:hAnsi="Times New Roman" w:cs="Times New Roman"/>
          <w:b/>
          <w:sz w:val="28"/>
          <w:szCs w:val="28"/>
        </w:rPr>
        <w:t xml:space="preserve">. </w:t>
      </w:r>
      <w:proofErr w:type="gramStart"/>
      <w:r w:rsidR="00573AB0" w:rsidRPr="00573AB0">
        <w:rPr>
          <w:rFonts w:ascii="Times New Roman" w:hAnsi="Times New Roman" w:cs="Times New Roman"/>
          <w:b/>
          <w:sz w:val="28"/>
          <w:szCs w:val="28"/>
        </w:rPr>
        <w:t>Ташла</w:t>
      </w:r>
      <w:proofErr w:type="gramEnd"/>
      <w:r w:rsidR="00573AB0" w:rsidRPr="00573AB0">
        <w:rPr>
          <w:rFonts w:ascii="Times New Roman" w:hAnsi="Times New Roman" w:cs="Times New Roman"/>
          <w:b/>
          <w:sz w:val="28"/>
          <w:szCs w:val="28"/>
        </w:rPr>
        <w:t>,  ул. Коммунаров д.2,  МБОУ «Ташлинская СОШ»).</w:t>
      </w:r>
    </w:p>
    <w:p w:rsidR="00AE774C" w:rsidRPr="00B833BC" w:rsidRDefault="00AE774C" w:rsidP="00AE774C">
      <w:pPr>
        <w:spacing w:after="0" w:line="240" w:lineRule="auto"/>
        <w:jc w:val="both"/>
        <w:rPr>
          <w:rFonts w:ascii="Times New Roman" w:eastAsia="Times New Roman" w:hAnsi="Times New Roman" w:cs="Times New Roman"/>
          <w:sz w:val="28"/>
          <w:szCs w:val="28"/>
          <w:lang w:eastAsia="ru-RU"/>
        </w:rPr>
      </w:pPr>
    </w:p>
    <w:p w:rsidR="00AE774C" w:rsidRPr="00B833BC" w:rsidRDefault="00AE774C" w:rsidP="00AE774C">
      <w:pPr>
        <w:spacing w:after="150" w:line="240" w:lineRule="auto"/>
        <w:jc w:val="center"/>
        <w:rPr>
          <w:rFonts w:ascii="Times New Roman" w:eastAsia="Times New Roman" w:hAnsi="Times New Roman" w:cs="Times New Roman"/>
          <w:sz w:val="28"/>
          <w:szCs w:val="28"/>
          <w:shd w:val="clear" w:color="auto" w:fill="FFFFFF"/>
          <w:lang w:eastAsia="ru-RU"/>
        </w:rPr>
      </w:pPr>
      <w:r w:rsidRPr="00B833BC">
        <w:rPr>
          <w:rFonts w:ascii="Times New Roman" w:eastAsia="Times New Roman" w:hAnsi="Times New Roman" w:cs="Times New Roman"/>
          <w:b/>
          <w:bCs/>
          <w:sz w:val="28"/>
          <w:szCs w:val="28"/>
          <w:lang w:eastAsia="ru-RU"/>
        </w:rPr>
        <w:t xml:space="preserve">Информация о сроках, местах и порядке информирования о результатах </w:t>
      </w:r>
      <w:r w:rsidR="00556AC1">
        <w:rPr>
          <w:rFonts w:ascii="Times New Roman" w:eastAsia="Times New Roman" w:hAnsi="Times New Roman" w:cs="Times New Roman"/>
          <w:b/>
          <w:bCs/>
          <w:sz w:val="28"/>
          <w:szCs w:val="28"/>
          <w:lang w:eastAsia="ru-RU"/>
        </w:rPr>
        <w:t>ОГЭ</w:t>
      </w:r>
    </w:p>
    <w:p w:rsidR="00AE774C" w:rsidRPr="00B833BC" w:rsidRDefault="00AE774C" w:rsidP="00AE774C">
      <w:pPr>
        <w:spacing w:after="150" w:line="240" w:lineRule="auto"/>
        <w:jc w:val="both"/>
        <w:rPr>
          <w:rFonts w:ascii="Times New Roman" w:eastAsia="Times New Roman" w:hAnsi="Times New Roman" w:cs="Times New Roman"/>
          <w:sz w:val="28"/>
          <w:szCs w:val="28"/>
          <w:shd w:val="clear" w:color="auto" w:fill="FFFFFF"/>
          <w:lang w:eastAsia="ru-RU"/>
        </w:rPr>
      </w:pPr>
      <w:r w:rsidRPr="00B833BC">
        <w:rPr>
          <w:rFonts w:ascii="Times New Roman" w:eastAsia="Times New Roman" w:hAnsi="Times New Roman" w:cs="Times New Roman"/>
          <w:sz w:val="28"/>
          <w:szCs w:val="28"/>
          <w:shd w:val="clear" w:color="auto" w:fill="FFFFFF"/>
          <w:lang w:eastAsia="ru-RU"/>
        </w:rPr>
        <w:t>После утверждения результаты ГИА передаются в образовательные организации. Ознакомление обучающихся с полученными ими результатами ГИА по учебному предмету осуществляется не позднее одного рабочего дня со дня их утверждения ГЭК. (</w:t>
      </w:r>
      <w:r w:rsidRPr="00B833BC">
        <w:rPr>
          <w:rFonts w:ascii="Times New Roman" w:hAnsi="Times New Roman" w:cs="Times New Roman"/>
          <w:sz w:val="28"/>
          <w:szCs w:val="28"/>
        </w:rPr>
        <w:t>с. Ташла,  ул. Коммунаров д.2</w:t>
      </w:r>
      <w:r w:rsidRPr="00B833BC">
        <w:rPr>
          <w:rFonts w:ascii="Times New Roman" w:eastAsia="Times New Roman" w:hAnsi="Times New Roman" w:cs="Times New Roman"/>
          <w:sz w:val="28"/>
          <w:szCs w:val="28"/>
          <w:shd w:val="clear" w:color="auto" w:fill="FFFFFF"/>
          <w:lang w:eastAsia="ru-RU"/>
        </w:rPr>
        <w:t>)</w:t>
      </w:r>
    </w:p>
    <w:p w:rsidR="00AE774C" w:rsidRPr="00B833BC" w:rsidRDefault="00AE774C" w:rsidP="00AE774C">
      <w:pPr>
        <w:spacing w:after="0" w:line="240" w:lineRule="auto"/>
        <w:jc w:val="both"/>
        <w:rPr>
          <w:rFonts w:ascii="Times New Roman" w:eastAsia="Times New Roman" w:hAnsi="Times New Roman" w:cs="Times New Roman"/>
          <w:sz w:val="28"/>
          <w:szCs w:val="28"/>
          <w:shd w:val="clear" w:color="auto" w:fill="FFFFFF"/>
          <w:lang w:eastAsia="ru-RU"/>
        </w:rPr>
      </w:pPr>
    </w:p>
    <w:p w:rsidR="00AE774C" w:rsidRPr="00B833BC" w:rsidRDefault="00AE774C" w:rsidP="00AE774C">
      <w:pPr>
        <w:spacing w:after="150" w:line="240" w:lineRule="auto"/>
        <w:jc w:val="center"/>
        <w:rPr>
          <w:rFonts w:ascii="Times New Roman" w:eastAsia="Times New Roman" w:hAnsi="Times New Roman" w:cs="Times New Roman"/>
          <w:sz w:val="28"/>
          <w:szCs w:val="28"/>
          <w:shd w:val="clear" w:color="auto" w:fill="FFFFFF"/>
          <w:lang w:eastAsia="ru-RU"/>
        </w:rPr>
      </w:pPr>
      <w:r w:rsidRPr="00B833BC">
        <w:rPr>
          <w:rFonts w:ascii="Times New Roman" w:eastAsia="Times New Roman" w:hAnsi="Times New Roman" w:cs="Times New Roman"/>
          <w:b/>
          <w:bCs/>
          <w:sz w:val="28"/>
          <w:szCs w:val="28"/>
          <w:lang w:eastAsia="ru-RU"/>
        </w:rPr>
        <w:t>Информация о сроках, местах подачи апелляции</w:t>
      </w:r>
    </w:p>
    <w:p w:rsidR="00AE774C" w:rsidRPr="00B833BC" w:rsidRDefault="00AE774C" w:rsidP="00AE774C">
      <w:pPr>
        <w:spacing w:after="150" w:line="240" w:lineRule="auto"/>
        <w:jc w:val="both"/>
        <w:rPr>
          <w:rFonts w:ascii="Times New Roman" w:eastAsia="Times New Roman" w:hAnsi="Times New Roman" w:cs="Times New Roman"/>
          <w:sz w:val="28"/>
          <w:szCs w:val="28"/>
          <w:shd w:val="clear" w:color="auto" w:fill="FFFFFF"/>
          <w:lang w:eastAsia="ru-RU"/>
        </w:rPr>
      </w:pPr>
      <w:r w:rsidRPr="00B833BC">
        <w:rPr>
          <w:rFonts w:ascii="Times New Roman" w:eastAsia="Times New Roman" w:hAnsi="Times New Roman" w:cs="Times New Roman"/>
          <w:sz w:val="28"/>
          <w:szCs w:val="28"/>
          <w:shd w:val="clear" w:color="auto" w:fill="FFFFFF"/>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E774C" w:rsidRPr="00676437" w:rsidRDefault="00AE774C" w:rsidP="00676437">
      <w:pPr>
        <w:spacing w:after="150" w:line="240" w:lineRule="auto"/>
        <w:jc w:val="both"/>
        <w:rPr>
          <w:rFonts w:ascii="Times New Roman" w:eastAsia="Times New Roman" w:hAnsi="Times New Roman" w:cs="Times New Roman"/>
          <w:sz w:val="28"/>
          <w:szCs w:val="28"/>
          <w:shd w:val="clear" w:color="auto" w:fill="FFFFFF"/>
          <w:lang w:eastAsia="ru-RU"/>
        </w:rPr>
      </w:pPr>
      <w:r w:rsidRPr="00B833BC">
        <w:rPr>
          <w:rFonts w:ascii="Times New Roman" w:eastAsia="Times New Roman" w:hAnsi="Times New Roman" w:cs="Times New Roman"/>
          <w:sz w:val="28"/>
          <w:szCs w:val="28"/>
          <w:shd w:val="clear" w:color="auto" w:fill="FFFFFF"/>
          <w:lang w:eastAsia="ru-RU"/>
        </w:rPr>
        <w:t>Обучающиеся подают апелляцию о несогласии с выставленными баллами непосредственно в конфликтную комиссию или в образовательную организацию (</w:t>
      </w:r>
      <w:r w:rsidRPr="00B833BC">
        <w:rPr>
          <w:rFonts w:ascii="Times New Roman" w:hAnsi="Times New Roman" w:cs="Times New Roman"/>
          <w:sz w:val="28"/>
          <w:szCs w:val="28"/>
        </w:rPr>
        <w:t>с. Ташла,  ул. Коммунаров д.2</w:t>
      </w:r>
      <w:r w:rsidRPr="00B833BC">
        <w:rPr>
          <w:rFonts w:ascii="Times New Roman" w:eastAsia="Times New Roman" w:hAnsi="Times New Roman" w:cs="Times New Roman"/>
          <w:sz w:val="28"/>
          <w:szCs w:val="28"/>
          <w:shd w:val="clear" w:color="auto" w:fill="FFFFFF"/>
          <w:lang w:eastAsia="ru-RU"/>
        </w:rPr>
        <w:t>),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676437" w:rsidRPr="00E53BD5" w:rsidRDefault="00676437" w:rsidP="00676437">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Места регистрации на сдачу О</w:t>
      </w:r>
      <w:r w:rsidRPr="00E53BD5">
        <w:rPr>
          <w:rFonts w:ascii="Times New Roman" w:hAnsi="Times New Roman" w:cs="Times New Roman"/>
          <w:b/>
          <w:sz w:val="28"/>
          <w:szCs w:val="28"/>
        </w:rPr>
        <w:t>ГЭ</w:t>
      </w:r>
    </w:p>
    <w:p w:rsidR="00676437" w:rsidRPr="00E53BD5" w:rsidRDefault="00676437" w:rsidP="00676437">
      <w:pPr>
        <w:widowControl w:val="0"/>
        <w:spacing w:after="0" w:line="240" w:lineRule="auto"/>
        <w:ind w:firstLine="709"/>
        <w:jc w:val="both"/>
        <w:rPr>
          <w:rFonts w:ascii="Times New Roman" w:hAnsi="Times New Roman" w:cs="Times New Roman"/>
          <w:sz w:val="24"/>
          <w:szCs w:val="28"/>
        </w:rPr>
      </w:pPr>
    </w:p>
    <w:tbl>
      <w:tblPr>
        <w:tblW w:w="10835" w:type="dxa"/>
        <w:jc w:val="center"/>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423"/>
        <w:gridCol w:w="1971"/>
        <w:gridCol w:w="2402"/>
        <w:gridCol w:w="2444"/>
      </w:tblGrid>
      <w:tr w:rsidR="00676437" w:rsidRPr="00E53BD5" w:rsidTr="00673651">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676437" w:rsidRPr="00E53BD5" w:rsidRDefault="00676437" w:rsidP="00673651">
            <w:pPr>
              <w:autoSpaceDE w:val="0"/>
              <w:autoSpaceDN w:val="0"/>
              <w:adjustRightInd w:val="0"/>
              <w:spacing w:after="0" w:line="240" w:lineRule="auto"/>
              <w:jc w:val="center"/>
              <w:rPr>
                <w:rFonts w:ascii="Times New Roman" w:hAnsi="Times New Roman" w:cs="Times New Roman"/>
                <w:color w:val="000000"/>
                <w:sz w:val="28"/>
                <w:szCs w:val="28"/>
              </w:rPr>
            </w:pPr>
            <w:r w:rsidRPr="00E53BD5">
              <w:rPr>
                <w:rFonts w:ascii="Times New Roman" w:hAnsi="Times New Roman" w:cs="Times New Roman"/>
                <w:color w:val="000000"/>
                <w:sz w:val="28"/>
                <w:szCs w:val="28"/>
              </w:rPr>
              <w:t>№</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proofErr w:type="gramStart"/>
            <w:r w:rsidRPr="00E53BD5">
              <w:rPr>
                <w:rFonts w:ascii="Times New Roman" w:hAnsi="Times New Roman" w:cs="Times New Roman"/>
                <w:bCs/>
                <w:sz w:val="28"/>
                <w:szCs w:val="28"/>
              </w:rPr>
              <w:t>п</w:t>
            </w:r>
            <w:proofErr w:type="gramEnd"/>
            <w:r w:rsidRPr="00E53BD5">
              <w:rPr>
                <w:rFonts w:ascii="Times New Roman" w:hAnsi="Times New Roman" w:cs="Times New Roman"/>
                <w:bCs/>
                <w:sz w:val="28"/>
                <w:szCs w:val="28"/>
              </w:rPr>
              <w:t>/п</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p>
        </w:tc>
        <w:tc>
          <w:tcPr>
            <w:tcW w:w="3423" w:type="dxa"/>
            <w:tcBorders>
              <w:top w:val="single" w:sz="4" w:space="0" w:color="auto"/>
              <w:left w:val="single" w:sz="4" w:space="0" w:color="auto"/>
              <w:bottom w:val="single" w:sz="4" w:space="0" w:color="auto"/>
              <w:right w:val="single" w:sz="4" w:space="0" w:color="auto"/>
            </w:tcBorders>
            <w:vAlign w:val="center"/>
          </w:tcPr>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Наименование</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организации</w:t>
            </w:r>
          </w:p>
        </w:tc>
        <w:tc>
          <w:tcPr>
            <w:tcW w:w="1971" w:type="dxa"/>
            <w:tcBorders>
              <w:top w:val="single" w:sz="4" w:space="0" w:color="auto"/>
              <w:left w:val="single" w:sz="4" w:space="0" w:color="auto"/>
              <w:bottom w:val="single" w:sz="4" w:space="0" w:color="auto"/>
              <w:right w:val="single" w:sz="4" w:space="0" w:color="auto"/>
            </w:tcBorders>
            <w:vAlign w:val="center"/>
          </w:tcPr>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Адрес</w:t>
            </w:r>
          </w:p>
        </w:tc>
        <w:tc>
          <w:tcPr>
            <w:tcW w:w="2402" w:type="dxa"/>
            <w:tcBorders>
              <w:top w:val="single" w:sz="4" w:space="0" w:color="auto"/>
              <w:left w:val="single" w:sz="4" w:space="0" w:color="auto"/>
              <w:bottom w:val="single" w:sz="4" w:space="0" w:color="auto"/>
              <w:right w:val="single" w:sz="4" w:space="0" w:color="auto"/>
            </w:tcBorders>
            <w:vAlign w:val="center"/>
          </w:tcPr>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Режим</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работы</w:t>
            </w:r>
          </w:p>
        </w:tc>
        <w:tc>
          <w:tcPr>
            <w:tcW w:w="2444" w:type="dxa"/>
            <w:tcBorders>
              <w:top w:val="single" w:sz="4" w:space="0" w:color="auto"/>
              <w:left w:val="single" w:sz="4" w:space="0" w:color="auto"/>
              <w:bottom w:val="single" w:sz="4" w:space="0" w:color="auto"/>
              <w:right w:val="single" w:sz="4" w:space="0" w:color="auto"/>
            </w:tcBorders>
            <w:vAlign w:val="center"/>
          </w:tcPr>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 xml:space="preserve">Телефон </w:t>
            </w:r>
            <w:proofErr w:type="gramStart"/>
            <w:r w:rsidRPr="00E53BD5">
              <w:rPr>
                <w:rFonts w:ascii="Times New Roman" w:hAnsi="Times New Roman" w:cs="Times New Roman"/>
                <w:bCs/>
                <w:sz w:val="28"/>
                <w:szCs w:val="28"/>
              </w:rPr>
              <w:t>для</w:t>
            </w:r>
            <w:proofErr w:type="gramEnd"/>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 xml:space="preserve">справок </w:t>
            </w:r>
            <w:proofErr w:type="gramStart"/>
            <w:r w:rsidRPr="00E53BD5">
              <w:rPr>
                <w:rFonts w:ascii="Times New Roman" w:hAnsi="Times New Roman" w:cs="Times New Roman"/>
                <w:bCs/>
                <w:sz w:val="28"/>
                <w:szCs w:val="28"/>
              </w:rPr>
              <w:t>по</w:t>
            </w:r>
            <w:proofErr w:type="gramEnd"/>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вопросам</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регистрации</w:t>
            </w:r>
          </w:p>
        </w:tc>
      </w:tr>
      <w:tr w:rsidR="00676437" w:rsidRPr="00E53BD5" w:rsidTr="00673651">
        <w:trPr>
          <w:jc w:val="center"/>
        </w:trPr>
        <w:tc>
          <w:tcPr>
            <w:tcW w:w="595" w:type="dxa"/>
            <w:tcBorders>
              <w:top w:val="single" w:sz="4" w:space="0" w:color="auto"/>
              <w:left w:val="single" w:sz="4" w:space="0" w:color="auto"/>
              <w:bottom w:val="single" w:sz="4" w:space="0" w:color="auto"/>
              <w:right w:val="single" w:sz="4" w:space="0" w:color="auto"/>
            </w:tcBorders>
          </w:tcPr>
          <w:p w:rsidR="00676437" w:rsidRPr="00E53BD5" w:rsidRDefault="00676437" w:rsidP="005F49B2">
            <w:pPr>
              <w:numPr>
                <w:ilvl w:val="0"/>
                <w:numId w:val="1"/>
              </w:numPr>
              <w:tabs>
                <w:tab w:val="num" w:pos="261"/>
              </w:tabs>
              <w:autoSpaceDE w:val="0"/>
              <w:autoSpaceDN w:val="0"/>
              <w:adjustRightInd w:val="0"/>
              <w:spacing w:after="0" w:line="240" w:lineRule="auto"/>
              <w:ind w:left="81" w:firstLine="0"/>
              <w:jc w:val="both"/>
              <w:rPr>
                <w:rFonts w:ascii="Times New Roman" w:hAnsi="Times New Roman" w:cs="Times New Roman"/>
                <w:bCs/>
                <w:sz w:val="28"/>
                <w:szCs w:val="28"/>
              </w:rPr>
            </w:pPr>
          </w:p>
        </w:tc>
        <w:tc>
          <w:tcPr>
            <w:tcW w:w="3423" w:type="dxa"/>
            <w:tcBorders>
              <w:top w:val="single" w:sz="4" w:space="0" w:color="auto"/>
              <w:left w:val="single" w:sz="4" w:space="0" w:color="auto"/>
              <w:bottom w:val="single" w:sz="4" w:space="0" w:color="auto"/>
              <w:right w:val="single" w:sz="4" w:space="0" w:color="auto"/>
            </w:tcBorders>
          </w:tcPr>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Отдел образования администрации Тюльганского муниципального района</w:t>
            </w:r>
          </w:p>
        </w:tc>
        <w:tc>
          <w:tcPr>
            <w:tcW w:w="1971" w:type="dxa"/>
            <w:tcBorders>
              <w:top w:val="single" w:sz="4" w:space="0" w:color="auto"/>
              <w:left w:val="single" w:sz="4" w:space="0" w:color="auto"/>
              <w:bottom w:val="single" w:sz="4" w:space="0" w:color="auto"/>
              <w:right w:val="single" w:sz="4" w:space="0" w:color="auto"/>
            </w:tcBorders>
          </w:tcPr>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Тюльганский район,</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п. Тюльган,</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 xml:space="preserve">ул. </w:t>
            </w:r>
            <w:r w:rsidR="001C64B0">
              <w:rPr>
                <w:rFonts w:ascii="Times New Roman" w:hAnsi="Times New Roman" w:cs="Times New Roman"/>
                <w:bCs/>
                <w:sz w:val="28"/>
                <w:szCs w:val="28"/>
              </w:rPr>
              <w:t>Ленина, 41</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p>
        </w:tc>
        <w:tc>
          <w:tcPr>
            <w:tcW w:w="2402" w:type="dxa"/>
            <w:tcBorders>
              <w:top w:val="single" w:sz="4" w:space="0" w:color="auto"/>
              <w:left w:val="single" w:sz="4" w:space="0" w:color="auto"/>
              <w:bottom w:val="single" w:sz="4" w:space="0" w:color="auto"/>
              <w:right w:val="single" w:sz="4" w:space="0" w:color="auto"/>
            </w:tcBorders>
          </w:tcPr>
          <w:p w:rsidR="00673651" w:rsidRDefault="00673651" w:rsidP="00673651">
            <w:pPr>
              <w:autoSpaceDE w:val="0"/>
              <w:autoSpaceDN w:val="0"/>
              <w:adjustRightInd w:val="0"/>
              <w:spacing w:after="0" w:line="240" w:lineRule="auto"/>
              <w:jc w:val="center"/>
              <w:rPr>
                <w:rFonts w:ascii="Times New Roman" w:hAnsi="Times New Roman" w:cs="Times New Roman"/>
                <w:bCs/>
                <w:sz w:val="28"/>
                <w:szCs w:val="28"/>
              </w:rPr>
            </w:pP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 xml:space="preserve">понедельник </w:t>
            </w:r>
            <w:r w:rsidRPr="00E53BD5">
              <w:rPr>
                <w:rFonts w:ascii="Times New Roman" w:hAnsi="Times New Roman" w:cs="Times New Roman"/>
                <w:color w:val="000000"/>
                <w:spacing w:val="-3"/>
                <w:sz w:val="28"/>
                <w:szCs w:val="28"/>
              </w:rPr>
              <w:t xml:space="preserve">– </w:t>
            </w:r>
            <w:r w:rsidRPr="00E53BD5">
              <w:rPr>
                <w:rFonts w:ascii="Times New Roman" w:hAnsi="Times New Roman" w:cs="Times New Roman"/>
                <w:bCs/>
                <w:sz w:val="28"/>
                <w:szCs w:val="28"/>
              </w:rPr>
              <w:t>пятница</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r w:rsidRPr="00E53BD5">
              <w:rPr>
                <w:rFonts w:ascii="Times New Roman" w:hAnsi="Times New Roman" w:cs="Times New Roman"/>
                <w:bCs/>
                <w:sz w:val="28"/>
                <w:szCs w:val="28"/>
              </w:rPr>
              <w:t>09.00 – 17.00</w:t>
            </w:r>
          </w:p>
        </w:tc>
        <w:tc>
          <w:tcPr>
            <w:tcW w:w="2444" w:type="dxa"/>
            <w:tcBorders>
              <w:top w:val="single" w:sz="4" w:space="0" w:color="auto"/>
              <w:left w:val="single" w:sz="4" w:space="0" w:color="auto"/>
              <w:bottom w:val="single" w:sz="4" w:space="0" w:color="auto"/>
              <w:right w:val="single" w:sz="4" w:space="0" w:color="auto"/>
            </w:tcBorders>
          </w:tcPr>
          <w:p w:rsidR="00673651" w:rsidRDefault="00673651" w:rsidP="00673651">
            <w:pPr>
              <w:spacing w:after="0" w:line="240" w:lineRule="auto"/>
              <w:jc w:val="center"/>
              <w:rPr>
                <w:rFonts w:ascii="Times New Roman" w:eastAsia="Times New Roman" w:hAnsi="Times New Roman" w:cs="Times New Roman"/>
                <w:sz w:val="28"/>
                <w:szCs w:val="28"/>
              </w:rPr>
            </w:pPr>
          </w:p>
          <w:p w:rsidR="00673651" w:rsidRDefault="00676437" w:rsidP="00673651">
            <w:pPr>
              <w:spacing w:after="0" w:line="240" w:lineRule="auto"/>
              <w:jc w:val="center"/>
              <w:rPr>
                <w:rFonts w:ascii="Times New Roman" w:eastAsia="Times New Roman" w:hAnsi="Times New Roman" w:cs="Times New Roman"/>
                <w:sz w:val="28"/>
                <w:szCs w:val="28"/>
              </w:rPr>
            </w:pPr>
            <w:r w:rsidRPr="00E53BD5">
              <w:rPr>
                <w:rFonts w:ascii="Times New Roman" w:eastAsia="Times New Roman" w:hAnsi="Times New Roman" w:cs="Times New Roman"/>
                <w:sz w:val="28"/>
                <w:szCs w:val="28"/>
              </w:rPr>
              <w:t>телефон, факс:</w:t>
            </w:r>
          </w:p>
          <w:p w:rsidR="00676437" w:rsidRPr="00E53BD5" w:rsidRDefault="00676437" w:rsidP="00673651">
            <w:pPr>
              <w:spacing w:after="0" w:line="240" w:lineRule="auto"/>
              <w:jc w:val="center"/>
              <w:rPr>
                <w:rFonts w:ascii="Times New Roman" w:eastAsia="Times New Roman" w:hAnsi="Times New Roman" w:cs="Times New Roman"/>
                <w:sz w:val="28"/>
                <w:szCs w:val="28"/>
              </w:rPr>
            </w:pPr>
            <w:r w:rsidRPr="00E53BD5">
              <w:rPr>
                <w:rFonts w:ascii="Times New Roman" w:eastAsia="Times New Roman" w:hAnsi="Times New Roman" w:cs="Times New Roman"/>
                <w:sz w:val="28"/>
                <w:szCs w:val="28"/>
              </w:rPr>
              <w:t>(8-35332)  2-14-76</w:t>
            </w:r>
          </w:p>
          <w:p w:rsidR="00676437" w:rsidRPr="00E53BD5" w:rsidRDefault="00676437" w:rsidP="00673651">
            <w:pPr>
              <w:autoSpaceDE w:val="0"/>
              <w:autoSpaceDN w:val="0"/>
              <w:adjustRightInd w:val="0"/>
              <w:spacing w:after="0" w:line="240" w:lineRule="auto"/>
              <w:jc w:val="center"/>
              <w:rPr>
                <w:rFonts w:ascii="Times New Roman" w:hAnsi="Times New Roman" w:cs="Times New Roman"/>
                <w:bCs/>
                <w:sz w:val="28"/>
                <w:szCs w:val="28"/>
              </w:rPr>
            </w:pPr>
          </w:p>
        </w:tc>
      </w:tr>
    </w:tbl>
    <w:p w:rsidR="0042274C" w:rsidRDefault="0042274C"/>
    <w:sectPr w:rsidR="0042274C" w:rsidSect="00676437">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E5046"/>
    <w:multiLevelType w:val="hybridMultilevel"/>
    <w:tmpl w:val="9A4245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74C"/>
    <w:rsid w:val="001C64B0"/>
    <w:rsid w:val="0042274C"/>
    <w:rsid w:val="00556AC1"/>
    <w:rsid w:val="00573AB0"/>
    <w:rsid w:val="005E2BD9"/>
    <w:rsid w:val="00673651"/>
    <w:rsid w:val="00676437"/>
    <w:rsid w:val="00825C85"/>
    <w:rsid w:val="00AE774C"/>
    <w:rsid w:val="00B7452B"/>
    <w:rsid w:val="00B82F44"/>
    <w:rsid w:val="00D35674"/>
    <w:rsid w:val="00ED5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ПК</cp:lastModifiedBy>
  <cp:revision>2</cp:revision>
  <dcterms:created xsi:type="dcterms:W3CDTF">2020-12-02T17:01:00Z</dcterms:created>
  <dcterms:modified xsi:type="dcterms:W3CDTF">2020-12-02T17:01:00Z</dcterms:modified>
</cp:coreProperties>
</file>